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FE48EA" w:rsidRDefault="001A1E1D" w:rsidP="00C714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E48E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462D16" w:rsidRPr="00FE48EA" w:rsidRDefault="00590065" w:rsidP="00C7145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48EA">
        <w:rPr>
          <w:rFonts w:ascii="Times New Roman" w:hAnsi="Times New Roman" w:cs="Times New Roman"/>
          <w:b w:val="0"/>
          <w:sz w:val="28"/>
          <w:szCs w:val="28"/>
        </w:rPr>
        <w:t xml:space="preserve">главного государственного налогового инспектора </w:t>
      </w:r>
    </w:p>
    <w:p w:rsidR="00462D16" w:rsidRPr="00FE48EA" w:rsidRDefault="00590065" w:rsidP="00C7145B">
      <w:pPr>
        <w:pStyle w:val="1"/>
        <w:spacing w:before="0" w:after="0"/>
        <w:jc w:val="center"/>
        <w:rPr>
          <w:b w:val="0"/>
          <w:sz w:val="28"/>
          <w:szCs w:val="28"/>
        </w:rPr>
      </w:pPr>
      <w:r w:rsidRPr="00FE48EA">
        <w:rPr>
          <w:rFonts w:ascii="Times New Roman" w:hAnsi="Times New Roman" w:cs="Times New Roman"/>
          <w:b w:val="0"/>
          <w:sz w:val="28"/>
          <w:szCs w:val="28"/>
        </w:rPr>
        <w:t>отдела камеральных проверок №3</w:t>
      </w:r>
      <w:r w:rsidRPr="00FE48EA">
        <w:rPr>
          <w:b w:val="0"/>
          <w:sz w:val="28"/>
          <w:szCs w:val="28"/>
        </w:rPr>
        <w:t xml:space="preserve"> </w:t>
      </w:r>
    </w:p>
    <w:p w:rsidR="00462D16" w:rsidRPr="00FE48EA" w:rsidRDefault="00590065" w:rsidP="00C7145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48EA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</w:p>
    <w:p w:rsidR="00590065" w:rsidRPr="00FE48EA" w:rsidRDefault="00452EF7" w:rsidP="00C7145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48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A1E1D" w:rsidRPr="00FE48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48EA" w:rsidRDefault="001A1E1D" w:rsidP="00C328A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FE48EA" w:rsidRDefault="001A1E1D" w:rsidP="00C328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0065" w:rsidRPr="00FE48EA" w:rsidRDefault="001A1E1D" w:rsidP="00C328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90065" w:rsidRPr="00FE48E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 камеральных проверок №3 Межрайонной ИФНС России №27 по Санкт-Петербургу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E6AA9" w:rsidRPr="00FE48EA" w:rsidRDefault="001A1E1D" w:rsidP="00C32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FE48EA">
        <w:rPr>
          <w:rFonts w:ascii="Times New Roman" w:hAnsi="Times New Roman" w:cs="Times New Roman"/>
          <w:sz w:val="28"/>
          <w:szCs w:val="28"/>
        </w:rPr>
        <w:t xml:space="preserve"> 11-3-3-094.</w:t>
      </w:r>
    </w:p>
    <w:p w:rsidR="00590065" w:rsidRPr="00FE48EA" w:rsidRDefault="001A1E1D" w:rsidP="00C32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590065" w:rsidRPr="00FE48E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FE48EA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FE48EA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FE48EA" w:rsidRDefault="001A1E1D" w:rsidP="00C32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90065" w:rsidRPr="00FE48EA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инспектора: </w:t>
      </w:r>
      <w:r w:rsidR="00CC5637" w:rsidRPr="00FE48EA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D6344B" w:rsidRPr="00FE48EA">
        <w:rPr>
          <w:rFonts w:ascii="Times New Roman" w:hAnsi="Times New Roman" w:cs="Times New Roman"/>
          <w:sz w:val="28"/>
          <w:szCs w:val="28"/>
        </w:rPr>
        <w:t>,</w:t>
      </w:r>
      <w:r w:rsidR="005538FA" w:rsidRPr="00FE48EA">
        <w:rPr>
          <w:rFonts w:ascii="Times New Roman" w:hAnsi="Times New Roman" w:cs="Times New Roman"/>
          <w:sz w:val="28"/>
          <w:szCs w:val="28"/>
        </w:rPr>
        <w:t xml:space="preserve"> регулирование в сфере налога на добавленную стоимость.</w:t>
      </w:r>
    </w:p>
    <w:p w:rsidR="00590065" w:rsidRPr="00FE48EA" w:rsidRDefault="001A1E1D" w:rsidP="00C328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590065" w:rsidRPr="00FE48EA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E48E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FE48EA">
        <w:rPr>
          <w:rFonts w:ascii="Times New Roman" w:hAnsi="Times New Roman" w:cs="Times New Roman"/>
          <w:sz w:val="28"/>
          <w:szCs w:val="28"/>
        </w:rPr>
        <w:t>приказом  начальника Межрайонной ИФНС России №27 по Санкт-Петербургу (далее - инспекция).</w:t>
      </w:r>
    </w:p>
    <w:p w:rsidR="001A1E1D" w:rsidRPr="00FE48EA" w:rsidRDefault="001A1E1D" w:rsidP="00C32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5. </w:t>
      </w:r>
      <w:r w:rsidR="00590065" w:rsidRPr="00FE48E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E48EA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90065" w:rsidRPr="00FE48E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FE48EA" w:rsidRDefault="001A1E1D" w:rsidP="00C328A6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FE48E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FE48E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FE48E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FE48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301C7" w:rsidRPr="00FE48EA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E48E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FE48EA" w:rsidRDefault="001A1E1D" w:rsidP="004A1AA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590065" w:rsidRPr="00FE48EA">
        <w:rPr>
          <w:rFonts w:ascii="Times New Roman" w:hAnsi="Times New Roman" w:cs="Times New Roman"/>
          <w:sz w:val="28"/>
          <w:szCs w:val="28"/>
        </w:rPr>
        <w:t xml:space="preserve">высшего образования не ниже уровня </w:t>
      </w:r>
      <w:proofErr w:type="spellStart"/>
      <w:r w:rsidR="00590065" w:rsidRPr="00FE48EA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590065" w:rsidRPr="00FE48EA">
        <w:rPr>
          <w:rFonts w:ascii="Times New Roman" w:hAnsi="Times New Roman" w:cs="Times New Roman"/>
          <w:sz w:val="28"/>
          <w:szCs w:val="28"/>
        </w:rPr>
        <w:t xml:space="preserve"> </w:t>
      </w:r>
      <w:r w:rsidRPr="00FE48EA">
        <w:rPr>
          <w:rFonts w:ascii="Times New Roman" w:hAnsi="Times New Roman" w:cs="Times New Roman"/>
          <w:sz w:val="28"/>
          <w:szCs w:val="28"/>
        </w:rPr>
        <w:t xml:space="preserve"> по специальности, направлению подготовки: </w:t>
      </w:r>
      <w:r w:rsidR="00590065" w:rsidRPr="00FE48EA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FF4619" w:rsidRPr="00FE48EA">
        <w:rPr>
          <w:rFonts w:ascii="Times New Roman" w:hAnsi="Times New Roman" w:cs="Times New Roman"/>
          <w:sz w:val="28"/>
          <w:szCs w:val="28"/>
        </w:rPr>
        <w:t xml:space="preserve">, </w:t>
      </w:r>
      <w:r w:rsidR="00B62CDF" w:rsidRPr="00FE48EA">
        <w:rPr>
          <w:rFonts w:ascii="Times New Roman" w:hAnsi="Times New Roman" w:cs="Times New Roman"/>
          <w:sz w:val="28"/>
          <w:szCs w:val="28"/>
        </w:rPr>
        <w:t xml:space="preserve"> </w:t>
      </w:r>
      <w:r w:rsidR="00FF4619" w:rsidRPr="00FE48EA">
        <w:rPr>
          <w:rFonts w:ascii="Times New Roman" w:hAnsi="Times New Roman" w:cs="Times New Roman"/>
          <w:sz w:val="28"/>
          <w:szCs w:val="28"/>
        </w:rPr>
        <w:t>"</w:t>
      </w:r>
      <w:r w:rsidR="00FF3B1A" w:rsidRPr="00FE48EA">
        <w:rPr>
          <w:rFonts w:ascii="Times New Roman" w:hAnsi="Times New Roman" w:cs="Times New Roman"/>
          <w:sz w:val="28"/>
          <w:szCs w:val="28"/>
        </w:rPr>
        <w:t>Экономика труда</w:t>
      </w:r>
      <w:r w:rsidR="00FF4619" w:rsidRPr="00FE48EA">
        <w:rPr>
          <w:rFonts w:ascii="Times New Roman" w:hAnsi="Times New Roman" w:cs="Times New Roman"/>
          <w:sz w:val="28"/>
          <w:szCs w:val="28"/>
        </w:rPr>
        <w:t xml:space="preserve">" группы направлений подготовки: "Экономика и управление", </w:t>
      </w:r>
      <w:r w:rsidR="00B62CDF" w:rsidRPr="00FE48EA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7086E" w:rsidRPr="00FE48EA" w:rsidRDefault="001A1E1D" w:rsidP="004A1A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6.2. </w:t>
      </w:r>
      <w:r w:rsidR="0047086E" w:rsidRPr="00FE48EA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9301C7" w:rsidRPr="00FE48EA" w:rsidRDefault="001A1E1D" w:rsidP="004A1A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52285A" w:rsidRPr="00FE48EA" w:rsidRDefault="0052285A" w:rsidP="004A1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52285A" w:rsidRPr="00FE48EA" w:rsidRDefault="0052285A" w:rsidP="004A1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52285A" w:rsidRPr="00FE48EA" w:rsidRDefault="0052285A" w:rsidP="004A1AA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52285A" w:rsidRPr="00FE48EA" w:rsidRDefault="0052285A" w:rsidP="004A1AA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мая 2003 г. № 58-ФЗ «О системе государственной службы Российской Федерации»; </w:t>
      </w:r>
    </w:p>
    <w:p w:rsidR="0052285A" w:rsidRPr="00FE48EA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52285A" w:rsidRPr="00FE48EA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52285A" w:rsidRPr="00FE48EA" w:rsidRDefault="0052285A" w:rsidP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3) в области информационно-коммуникационных технологий;</w:t>
      </w:r>
    </w:p>
    <w:p w:rsidR="0052285A" w:rsidRPr="00FE48EA" w:rsidRDefault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FE48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52285A" w:rsidRPr="00FE48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52285A" w:rsidRPr="00FE48EA" w:rsidRDefault="002D76A1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    </w:t>
      </w:r>
      <w:r w:rsidR="0052285A" w:rsidRPr="00FE48EA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6" w:history="1">
        <w:r w:rsidR="0052285A" w:rsidRPr="00FE48E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2285A" w:rsidRPr="00FE48E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2285A" w:rsidRPr="00FE48EA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7" w:history="1">
        <w:r w:rsidRPr="00FE48E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A1AA3" w:rsidRPr="00FE48EA" w:rsidRDefault="0052285A" w:rsidP="0052285A">
      <w:pPr>
        <w:pStyle w:val="ConsPlusNormal"/>
        <w:ind w:firstLine="283"/>
        <w:jc w:val="both"/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4A1AA3" w:rsidRPr="00FE48EA">
        <w:t xml:space="preserve"> </w:t>
      </w:r>
      <w:r w:rsidR="004A1AA3" w:rsidRPr="00FE48EA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</w:p>
    <w:p w:rsidR="0052285A" w:rsidRPr="00FE48EA" w:rsidRDefault="004A1AA3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52285A" w:rsidRPr="00FE48E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="0052285A" w:rsidRPr="00FE48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2285A" w:rsidRPr="00FE48EA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FE48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FE48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FE48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FE48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FE48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FE48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FE48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FE48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FE48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FE48EA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FE48E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FE48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FE48EA">
        <w:rPr>
          <w:rFonts w:ascii="Times New Roman" w:hAnsi="Times New Roman" w:cs="Times New Roman"/>
          <w:sz w:val="28"/>
          <w:szCs w:val="28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C328A6" w:rsidRPr="00FE48EA">
        <w:rPr>
          <w:rFonts w:ascii="Times New Roman" w:hAnsi="Times New Roman" w:cs="Times New Roman"/>
          <w:sz w:val="28"/>
          <w:szCs w:val="28"/>
        </w:rPr>
        <w:t>алоговых деклараций (расчетов)".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FE48E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5538FA" w:rsidRPr="00FE48EA" w:rsidRDefault="005538FA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FE48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3" w:history="1">
        <w:r w:rsidRPr="00FE48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FE48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FE48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48EA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FE48EA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FE48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FE48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5538FA" w:rsidRPr="00FE48EA" w:rsidRDefault="005538FA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FE48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FE48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FE48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</w:t>
      </w:r>
      <w:r w:rsidRPr="00FE48EA">
        <w:rPr>
          <w:rFonts w:ascii="Times New Roman" w:hAnsi="Times New Roman" w:cs="Times New Roman"/>
          <w:sz w:val="28"/>
          <w:szCs w:val="28"/>
        </w:rPr>
        <w:lastRenderedPageBreak/>
        <w:t>изменений в приказы ФНС России от 06 марта 2007 г. N ММ-3-06/106@, от 31 мая 2007 г. N ММ-3-06/338@"</w:t>
      </w:r>
    </w:p>
    <w:p w:rsidR="005538FA" w:rsidRPr="00FE48EA" w:rsidRDefault="005538FA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FE48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FE48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FE48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FE48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FE48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FE48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FE48E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FE48EA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08 сентября 2015 в г. Гродно;</w:t>
      </w:r>
    </w:p>
    <w:p w:rsidR="005538FA" w:rsidRPr="00FE48EA" w:rsidRDefault="005538FA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 </w:t>
      </w:r>
      <w:hyperlink r:id="rId39" w:history="1">
        <w:r w:rsidRPr="00FE48EA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23 ноября 2015 N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08 </w:t>
      </w:r>
      <w:r w:rsidRPr="00FE48EA">
        <w:rPr>
          <w:rFonts w:ascii="Times New Roman" w:hAnsi="Times New Roman" w:cs="Times New Roman"/>
          <w:sz w:val="28"/>
          <w:szCs w:val="28"/>
        </w:rPr>
        <w:lastRenderedPageBreak/>
        <w:t>сентября 2015 в г. Гродно"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0" w:history="1">
        <w:r w:rsidRPr="00FE48E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FE48E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5538FA" w:rsidRPr="00FE48EA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FE48E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1A1E1D" w:rsidRPr="00FE48EA" w:rsidRDefault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1A1E1D" w:rsidRPr="00FE48EA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285A" w:rsidRPr="00FE48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52285A" w:rsidRPr="00FE48EA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52285A" w:rsidRPr="00FE48EA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A45ABC" w:rsidRPr="00FE48EA" w:rsidRDefault="00A45ABC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порядок определения налоговой базы</w:t>
      </w:r>
      <w:r w:rsidR="00230C81" w:rsidRPr="00FE48EA">
        <w:rPr>
          <w:rFonts w:ascii="Times New Roman" w:hAnsi="Times New Roman" w:cs="Times New Roman"/>
          <w:sz w:val="28"/>
          <w:szCs w:val="28"/>
        </w:rPr>
        <w:t>.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понятие ценообразование в сделках с нематериальными активами для налоговых целей;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порядок определение рыночного интервала рентабельности;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особенности ценообразования на услуги: методика распределения затрат для расчета стоимости услуг и применение надбавки;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понятие взаимозависимые лица. Порядок определения доли участия одной </w:t>
      </w:r>
      <w:r w:rsidRPr="00FE48EA">
        <w:rPr>
          <w:rFonts w:ascii="Times New Roman" w:hAnsi="Times New Roman" w:cs="Times New Roman"/>
          <w:sz w:val="28"/>
          <w:szCs w:val="28"/>
        </w:rPr>
        <w:lastRenderedPageBreak/>
        <w:t>организации в другой организации или физического лица в организации; 11 декабря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A45ABC" w:rsidRPr="00FE48EA" w:rsidRDefault="00A45ABC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понятие соглашения о ценообразовании для целей налогообложения.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A45ABC" w:rsidRPr="00FE48EA" w:rsidRDefault="00A45ABC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перечень изделий, которые подлежат обязательной маркировке, а также исключений из этого списка;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сходство различных налоговых систем, связанных международными экономическими отношениями стран (на примере одной страны);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передовой зарубежный опыт налогового администрирования;</w:t>
      </w:r>
    </w:p>
    <w:p w:rsidR="00A45ABC" w:rsidRPr="00FE48EA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52285A" w:rsidRPr="00FE48EA" w:rsidRDefault="0052285A" w:rsidP="005229AA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основ</w:t>
      </w:r>
      <w:r w:rsidR="004562EE" w:rsidRPr="00FE48EA">
        <w:rPr>
          <w:rFonts w:ascii="Times New Roman" w:hAnsi="Times New Roman" w:cs="Times New Roman"/>
          <w:sz w:val="28"/>
          <w:szCs w:val="28"/>
        </w:rPr>
        <w:t>ы</w:t>
      </w:r>
      <w:r w:rsidRPr="00FE48EA">
        <w:rPr>
          <w:rFonts w:ascii="Times New Roman" w:hAnsi="Times New Roman" w:cs="Times New Roman"/>
          <w:sz w:val="28"/>
          <w:szCs w:val="28"/>
        </w:rPr>
        <w:t xml:space="preserve"> управления и организации труда; </w:t>
      </w:r>
    </w:p>
    <w:p w:rsidR="0052285A" w:rsidRPr="00FE48EA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   - норм</w:t>
      </w:r>
      <w:r w:rsidR="004562EE" w:rsidRPr="00FE48EA">
        <w:rPr>
          <w:rFonts w:ascii="Times New Roman" w:hAnsi="Times New Roman" w:cs="Times New Roman"/>
          <w:sz w:val="28"/>
          <w:szCs w:val="28"/>
        </w:rPr>
        <w:t>ы</w:t>
      </w:r>
      <w:r w:rsidRPr="00FE48EA">
        <w:rPr>
          <w:rFonts w:ascii="Times New Roman" w:hAnsi="Times New Roman" w:cs="Times New Roman"/>
          <w:sz w:val="28"/>
          <w:szCs w:val="28"/>
        </w:rPr>
        <w:t xml:space="preserve"> делового общения; </w:t>
      </w:r>
    </w:p>
    <w:p w:rsidR="0052285A" w:rsidRPr="00FE48EA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   - основ</w:t>
      </w:r>
      <w:r w:rsidR="004562EE" w:rsidRPr="00FE48EA">
        <w:rPr>
          <w:rFonts w:ascii="Times New Roman" w:hAnsi="Times New Roman" w:cs="Times New Roman"/>
          <w:sz w:val="28"/>
          <w:szCs w:val="28"/>
        </w:rPr>
        <w:t>ы</w:t>
      </w:r>
      <w:r w:rsidRPr="00FE48EA">
        <w:rPr>
          <w:rFonts w:ascii="Times New Roman" w:hAnsi="Times New Roman" w:cs="Times New Roman"/>
          <w:sz w:val="28"/>
          <w:szCs w:val="28"/>
        </w:rPr>
        <w:t xml:space="preserve"> делопроизводства; </w:t>
      </w:r>
    </w:p>
    <w:p w:rsidR="0052285A" w:rsidRPr="00FE48EA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   - служебн</w:t>
      </w:r>
      <w:r w:rsidR="004562EE" w:rsidRPr="00FE48EA">
        <w:rPr>
          <w:rFonts w:ascii="Times New Roman" w:hAnsi="Times New Roman" w:cs="Times New Roman"/>
          <w:sz w:val="28"/>
          <w:szCs w:val="28"/>
        </w:rPr>
        <w:t>ый</w:t>
      </w:r>
      <w:r w:rsidRPr="00FE48EA">
        <w:rPr>
          <w:rFonts w:ascii="Times New Roman" w:hAnsi="Times New Roman" w:cs="Times New Roman"/>
          <w:sz w:val="28"/>
          <w:szCs w:val="28"/>
        </w:rPr>
        <w:t xml:space="preserve"> распоряд</w:t>
      </w:r>
      <w:r w:rsidR="004562EE" w:rsidRPr="00FE48EA">
        <w:rPr>
          <w:rFonts w:ascii="Times New Roman" w:hAnsi="Times New Roman" w:cs="Times New Roman"/>
          <w:sz w:val="28"/>
          <w:szCs w:val="28"/>
        </w:rPr>
        <w:t>ок</w:t>
      </w:r>
      <w:r w:rsidRPr="00FE48EA">
        <w:rPr>
          <w:rFonts w:ascii="Times New Roman" w:hAnsi="Times New Roman" w:cs="Times New Roman"/>
          <w:sz w:val="28"/>
          <w:szCs w:val="28"/>
        </w:rPr>
        <w:t xml:space="preserve"> инспекции; </w:t>
      </w:r>
    </w:p>
    <w:p w:rsidR="005229AA" w:rsidRPr="00FE48EA" w:rsidRDefault="0052285A" w:rsidP="005228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5229AA" w:rsidRPr="00FE48E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2285A" w:rsidRPr="00FE48EA" w:rsidRDefault="00DE6AA9" w:rsidP="005228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   </w:t>
      </w:r>
      <w:r w:rsidR="005229AA" w:rsidRPr="00FE48EA">
        <w:rPr>
          <w:rFonts w:ascii="Times New Roman" w:hAnsi="Times New Roman" w:cs="Times New Roman"/>
          <w:sz w:val="28"/>
          <w:szCs w:val="28"/>
        </w:rPr>
        <w:t>- общих вопросов в области обеспечения информационной безопасности</w:t>
      </w:r>
    </w:p>
    <w:p w:rsidR="005229AA" w:rsidRPr="00FE48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5229AA" w:rsidRPr="00FE48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5229AA" w:rsidRPr="00FE48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5229AA" w:rsidRPr="00FE48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5229AA" w:rsidRPr="00FE48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5229AA" w:rsidRPr="00FE48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5229AA" w:rsidRPr="00FE48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5229AA" w:rsidRPr="00FE48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5229AA" w:rsidRPr="00FE48EA" w:rsidRDefault="005229AA" w:rsidP="00DE6AA9">
      <w:pPr>
        <w:pStyle w:val="ConsPlusNormal"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5229AA" w:rsidRPr="00FE48EA" w:rsidRDefault="005229AA" w:rsidP="00DE6AA9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5229AA" w:rsidRPr="00FE48EA" w:rsidRDefault="005229AA" w:rsidP="00DE6AA9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5229AA" w:rsidRPr="00FE48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229AA" w:rsidRPr="00FE48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229AA" w:rsidRPr="00FE48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229AA" w:rsidRPr="00FE48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229AA" w:rsidRPr="00FE48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lastRenderedPageBreak/>
        <w:t>- умение управлять изменениями;</w:t>
      </w:r>
    </w:p>
    <w:p w:rsidR="005229AA" w:rsidRPr="00FE48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Управленческие умения:</w:t>
      </w:r>
    </w:p>
    <w:p w:rsidR="005229AA" w:rsidRPr="00FE48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5229AA" w:rsidRPr="00FE48EA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C38EC" w:rsidRPr="00FE48EA" w:rsidRDefault="001A1E1D" w:rsidP="00DE6A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  <w:r w:rsidR="00DE6AA9" w:rsidRPr="00FE48EA">
        <w:rPr>
          <w:rFonts w:ascii="Times New Roman" w:hAnsi="Times New Roman" w:cs="Times New Roman"/>
          <w:sz w:val="28"/>
          <w:szCs w:val="28"/>
        </w:rPr>
        <w:tab/>
      </w:r>
    </w:p>
    <w:p w:rsidR="00CC38EC" w:rsidRPr="00FE48EA" w:rsidRDefault="00452EF7" w:rsidP="00452EF7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FE48EA">
        <w:rPr>
          <w:rFonts w:ascii="Times New Roman" w:hAnsi="Times New Roman" w:cs="Times New Roman"/>
          <w:sz w:val="28"/>
          <w:szCs w:val="28"/>
        </w:rPr>
        <w:t xml:space="preserve">формирование плана проведения проверок полноты исчисления и уплаты налогов в связи с </w:t>
      </w:r>
      <w:r w:rsidRPr="00FE48EA">
        <w:rPr>
          <w:rFonts w:ascii="Times New Roman" w:hAnsi="Times New Roman" w:cs="Times New Roman"/>
          <w:sz w:val="28"/>
          <w:szCs w:val="28"/>
        </w:rPr>
        <w:t xml:space="preserve"> </w:t>
      </w:r>
      <w:r w:rsidR="00CC38EC" w:rsidRPr="00FE48EA">
        <w:rPr>
          <w:rFonts w:ascii="Times New Roman" w:hAnsi="Times New Roman" w:cs="Times New Roman"/>
          <w:sz w:val="28"/>
          <w:szCs w:val="28"/>
        </w:rPr>
        <w:t>совершением сделок между взаимозависимыми лицами;</w:t>
      </w:r>
    </w:p>
    <w:p w:rsidR="00CC38EC" w:rsidRPr="00FE48EA" w:rsidRDefault="00452EF7" w:rsidP="00452EF7">
      <w:pPr>
        <w:pStyle w:val="ConsPlusNormal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FE48EA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F41666" w:rsidRPr="00FE48EA">
        <w:rPr>
          <w:rFonts w:ascii="Times New Roman" w:hAnsi="Times New Roman" w:cs="Times New Roman"/>
          <w:sz w:val="28"/>
          <w:szCs w:val="28"/>
        </w:rPr>
        <w:t>;</w:t>
      </w:r>
    </w:p>
    <w:p w:rsidR="00CC38EC" w:rsidRPr="00FE48EA" w:rsidRDefault="00452EF7" w:rsidP="00452EF7">
      <w:pPr>
        <w:pStyle w:val="ConsPlusNormal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FE48EA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F41666" w:rsidRPr="00FE48EA">
        <w:rPr>
          <w:rFonts w:ascii="Times New Roman" w:hAnsi="Times New Roman" w:cs="Times New Roman"/>
          <w:sz w:val="28"/>
          <w:szCs w:val="28"/>
        </w:rPr>
        <w:t>;</w:t>
      </w:r>
    </w:p>
    <w:p w:rsidR="00CC38EC" w:rsidRPr="00FE48EA" w:rsidRDefault="00452EF7" w:rsidP="00452EF7">
      <w:pPr>
        <w:pStyle w:val="ConsPlusNormal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FE48EA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товары.</w:t>
      </w:r>
    </w:p>
    <w:p w:rsidR="00452EF7" w:rsidRPr="00FE48EA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осуществление экспертизы документов;</w:t>
      </w:r>
    </w:p>
    <w:p w:rsidR="00452EF7" w:rsidRPr="00FE48EA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обеспечения выполнения поставленных руководством задач;</w:t>
      </w:r>
    </w:p>
    <w:p w:rsidR="00452EF7" w:rsidRPr="00FE48EA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анализа и прогнозирования деятельности в порученной сфере; </w:t>
      </w:r>
    </w:p>
    <w:p w:rsidR="00452EF7" w:rsidRPr="00FE48EA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использования опыта и мнения коллег; </w:t>
      </w:r>
    </w:p>
    <w:p w:rsidR="00452EF7" w:rsidRPr="00FE48EA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52EF7" w:rsidRPr="00FE48EA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452EF7" w:rsidRPr="00FE48EA" w:rsidRDefault="003A5482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подготовка презентаций, </w:t>
      </w:r>
      <w:r w:rsidR="00452EF7" w:rsidRPr="00FE48EA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452EF7" w:rsidRPr="00FE48EA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инспекции.</w:t>
      </w:r>
    </w:p>
    <w:p w:rsidR="00CC38EC" w:rsidRPr="00FE48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CC38EC" w:rsidRPr="00FE48EA" w:rsidRDefault="00F41666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FE48EA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CC38EC" w:rsidRPr="00FE48EA" w:rsidRDefault="00CC38EC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D748D" w:rsidRPr="00FE48EA" w:rsidRDefault="00CC38EC" w:rsidP="00CC38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</w:t>
      </w:r>
      <w:r w:rsidR="00F41666" w:rsidRPr="00FE48EA">
        <w:rPr>
          <w:rFonts w:ascii="Times New Roman" w:hAnsi="Times New Roman" w:cs="Times New Roman"/>
          <w:sz w:val="28"/>
          <w:szCs w:val="28"/>
        </w:rPr>
        <w:t>гих распорядительных документов;</w:t>
      </w:r>
      <w:r w:rsidRPr="00FE4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48D" w:rsidRPr="00FE48EA" w:rsidRDefault="00BD748D" w:rsidP="00BD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BD748D" w:rsidRPr="00FE48EA" w:rsidRDefault="00BD748D" w:rsidP="00CC38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организация и проведение монитори</w:t>
      </w:r>
      <w:r w:rsidR="00F41666" w:rsidRPr="00FE48EA">
        <w:rPr>
          <w:rFonts w:ascii="Times New Roman" w:hAnsi="Times New Roman" w:cs="Times New Roman"/>
          <w:sz w:val="28"/>
          <w:szCs w:val="28"/>
        </w:rPr>
        <w:t>нга применения законодательства.</w:t>
      </w:r>
    </w:p>
    <w:p w:rsidR="00F41666" w:rsidRPr="00FE48EA" w:rsidRDefault="00F416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E48EA" w:rsidRDefault="001A1E1D" w:rsidP="00C7145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FE48EA" w:rsidRDefault="001A1E1D" w:rsidP="00C714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48EA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41666" w:rsidRPr="00FE48EA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инспектора, </w:t>
      </w:r>
      <w:r w:rsidRPr="00FE48EA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43" w:history="1">
        <w:r w:rsidRPr="00FE48EA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 w:history="1">
        <w:r w:rsidRPr="00FE48EA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FE48EA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FE48EA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775C5" w:rsidRPr="00FE48EA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F41666" w:rsidRPr="00FE48EA">
        <w:rPr>
          <w:rFonts w:ascii="Times New Roman" w:hAnsi="Times New Roman" w:cs="Times New Roman"/>
          <w:sz w:val="28"/>
          <w:szCs w:val="28"/>
        </w:rPr>
        <w:t xml:space="preserve"> отдел камеральных поверок № 3</w:t>
      </w:r>
      <w:r w:rsidRPr="00FE48EA">
        <w:rPr>
          <w:rFonts w:ascii="Times New Roman" w:hAnsi="Times New Roman" w:cs="Times New Roman"/>
          <w:sz w:val="28"/>
          <w:szCs w:val="28"/>
        </w:rPr>
        <w:t>,</w:t>
      </w:r>
      <w:r w:rsidR="00F41666" w:rsidRPr="00FE48EA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</w:t>
      </w:r>
      <w:r w:rsidRPr="00FE48EA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6775C5" w:rsidRPr="00FE48EA" w:rsidRDefault="006775C5" w:rsidP="00C8129F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проводить камеральные налоговые проверки налоговой отчетности,</w:t>
      </w:r>
      <w:r w:rsidR="00C8129F" w:rsidRPr="00FE48EA">
        <w:rPr>
          <w:rFonts w:ascii="Times New Roman" w:hAnsi="Times New Roman" w:cs="Times New Roman"/>
          <w:sz w:val="28"/>
          <w:szCs w:val="28"/>
        </w:rPr>
        <w:t xml:space="preserve"> </w:t>
      </w:r>
      <w:r w:rsidRPr="00FE48EA">
        <w:rPr>
          <w:rFonts w:ascii="Times New Roman" w:hAnsi="Times New Roman" w:cs="Times New Roman"/>
          <w:sz w:val="28"/>
          <w:szCs w:val="28"/>
        </w:rPr>
        <w:t>оформлять ее результаты, осуществлять иные функций отдела, связанные с камеральной проверкой.</w:t>
      </w:r>
    </w:p>
    <w:p w:rsidR="006775C5" w:rsidRPr="00FE48EA" w:rsidRDefault="006775C5" w:rsidP="00DE6AA9">
      <w:pPr>
        <w:tabs>
          <w:tab w:val="num" w:pos="284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lastRenderedPageBreak/>
        <w:t>- проводить камеральные налоговые проверки</w:t>
      </w:r>
      <w:bookmarkStart w:id="1" w:name="_Toc106165852"/>
      <w:r w:rsidRPr="00FE48EA">
        <w:rPr>
          <w:rFonts w:ascii="Times New Roman" w:hAnsi="Times New Roman" w:cs="Times New Roman"/>
          <w:sz w:val="28"/>
          <w:szCs w:val="28"/>
        </w:rPr>
        <w:t xml:space="preserve"> обоснованности применения налогоплательщиком</w:t>
      </w:r>
      <w:bookmarkStart w:id="2" w:name="_Toc106165853"/>
      <w:bookmarkEnd w:id="1"/>
      <w:r w:rsidRPr="00FE48EA">
        <w:rPr>
          <w:rFonts w:ascii="Times New Roman" w:hAnsi="Times New Roman" w:cs="Times New Roman"/>
          <w:sz w:val="28"/>
          <w:szCs w:val="28"/>
        </w:rPr>
        <w:t xml:space="preserve"> налоговой ставки 0 процентов и налоговых вычетов по</w:t>
      </w:r>
      <w:bookmarkEnd w:id="2"/>
      <w:r w:rsidRPr="00FE48EA">
        <w:rPr>
          <w:rFonts w:ascii="Times New Roman" w:hAnsi="Times New Roman" w:cs="Times New Roman"/>
          <w:sz w:val="28"/>
          <w:szCs w:val="28"/>
        </w:rPr>
        <w:t xml:space="preserve">  </w:t>
      </w:r>
      <w:bookmarkStart w:id="3" w:name="_Toc106165854"/>
      <w:r w:rsidRPr="00FE48EA">
        <w:rPr>
          <w:rFonts w:ascii="Times New Roman" w:hAnsi="Times New Roman" w:cs="Times New Roman"/>
          <w:sz w:val="28"/>
          <w:szCs w:val="28"/>
        </w:rPr>
        <w:t>налогу на добавленную стоимость (НДС)</w:t>
      </w:r>
      <w:bookmarkEnd w:id="3"/>
      <w:r w:rsidRPr="00FE48EA">
        <w:rPr>
          <w:rFonts w:ascii="Times New Roman" w:hAnsi="Times New Roman" w:cs="Times New Roman"/>
          <w:sz w:val="28"/>
          <w:szCs w:val="28"/>
        </w:rPr>
        <w:t>, оформлять ее результаты,  осуществлять иные функций отдела, связанные с камеральной проверкой обоснованности применения налогоплательщиком налоговой ставки 0 процентов и налоговых вычетов по НДС.</w:t>
      </w:r>
    </w:p>
    <w:p w:rsidR="006775C5" w:rsidRPr="00FE48EA" w:rsidRDefault="006775C5" w:rsidP="00DE6AA9">
      <w:pPr>
        <w:tabs>
          <w:tab w:val="num" w:pos="284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обеспечивать сохранность всех документов и материалов (акты, решения, докладные записки, документы, представленные налогоплательщиком ) по итогам камеральных налоговых проверок.</w:t>
      </w:r>
    </w:p>
    <w:p w:rsidR="006775C5" w:rsidRPr="00FE48EA" w:rsidRDefault="006775C5" w:rsidP="00DE6AA9">
      <w:pPr>
        <w:tabs>
          <w:tab w:val="num" w:pos="284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при выполнении должностных обязанностей учитывать разъяснения, исполнять рекомендации, инструкции, письма и приказы, направленные ФНС России и Управлением ФНС России по г. Санкт-Петербургу.</w:t>
      </w:r>
    </w:p>
    <w:p w:rsidR="006775C5" w:rsidRPr="00FE48EA" w:rsidRDefault="006775C5" w:rsidP="00DE6AA9">
      <w:pPr>
        <w:tabs>
          <w:tab w:val="num" w:pos="284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согласовывать с начальником отдела акты, решения, докладные записки составленные по результатам проведения камеральных налоговых проверок налоговой отчетности.</w:t>
      </w:r>
    </w:p>
    <w:p w:rsidR="006775C5" w:rsidRPr="00FE48EA" w:rsidRDefault="006775C5" w:rsidP="00DE6AA9">
      <w:pPr>
        <w:tabs>
          <w:tab w:val="num" w:pos="284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своевременно и в установленной форме представлять начальнику отдела, его заместителю,  информацию о результатах контрольной работы и другую оперативную информацию.</w:t>
      </w:r>
    </w:p>
    <w:p w:rsidR="006775C5" w:rsidRPr="00FE48EA" w:rsidRDefault="006775C5" w:rsidP="00DE6AA9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ежедневно проверять входящую почту в личном почтовом ящике, открытом в СЭД  «</w:t>
      </w:r>
      <w:r w:rsidRPr="00FE48EA">
        <w:rPr>
          <w:rFonts w:ascii="Times New Roman" w:hAnsi="Times New Roman" w:cs="Times New Roman"/>
          <w:sz w:val="28"/>
          <w:szCs w:val="28"/>
          <w:lang w:val="en-US"/>
        </w:rPr>
        <w:t>Lotus</w:t>
      </w:r>
      <w:r w:rsidRPr="00FE48EA">
        <w:rPr>
          <w:rFonts w:ascii="Times New Roman" w:hAnsi="Times New Roman" w:cs="Times New Roman"/>
          <w:sz w:val="28"/>
          <w:szCs w:val="28"/>
        </w:rPr>
        <w:t xml:space="preserve"> </w:t>
      </w:r>
      <w:r w:rsidRPr="00FE48EA">
        <w:rPr>
          <w:rFonts w:ascii="Times New Roman" w:hAnsi="Times New Roman" w:cs="Times New Roman"/>
          <w:sz w:val="28"/>
          <w:szCs w:val="28"/>
          <w:lang w:val="en-US"/>
        </w:rPr>
        <w:t>Notes</w:t>
      </w:r>
      <w:r w:rsidRPr="00FE48E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6775C5" w:rsidRPr="00FE48EA" w:rsidRDefault="006775C5" w:rsidP="00DE6AA9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6775C5" w:rsidRPr="00FE48EA" w:rsidRDefault="006775C5" w:rsidP="00DE6AA9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6775C5" w:rsidRPr="00FE48EA" w:rsidRDefault="006775C5" w:rsidP="00DE6AA9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</w:t>
      </w:r>
      <w:r w:rsidRPr="00FE48EA">
        <w:rPr>
          <w:rFonts w:ascii="Times New Roman" w:hAnsi="Times New Roman" w:cs="Times New Roman"/>
          <w:sz w:val="28"/>
          <w:szCs w:val="28"/>
        </w:rPr>
        <w:tab/>
        <w:t>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6775C5" w:rsidRPr="00FE48EA" w:rsidRDefault="006775C5" w:rsidP="00DE6AA9">
      <w:pPr>
        <w:tabs>
          <w:tab w:val="num" w:pos="284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качествен</w:t>
      </w:r>
      <w:r w:rsidR="00C7145B" w:rsidRPr="00FE48EA">
        <w:rPr>
          <w:rFonts w:ascii="Times New Roman" w:hAnsi="Times New Roman" w:cs="Times New Roman"/>
          <w:sz w:val="28"/>
          <w:szCs w:val="28"/>
        </w:rPr>
        <w:t>но вести информационные ресурсы;</w:t>
      </w:r>
    </w:p>
    <w:p w:rsidR="006775C5" w:rsidRPr="00FE48EA" w:rsidRDefault="006775C5" w:rsidP="00DE6AA9">
      <w:pPr>
        <w:tabs>
          <w:tab w:val="num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 при подготовке поручений в налоговые органы в соответствии со ст. 93.1 Налогового кодекса Российской Федерации руководствоваться следующим порядком:</w:t>
      </w:r>
    </w:p>
    <w:p w:rsidR="006775C5" w:rsidRPr="00FE48EA" w:rsidRDefault="006775C5" w:rsidP="00467226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ab/>
        <w:t xml:space="preserve">1) перед формированием поручений об истребовании документов (информации) в рамках ст. 93.1 НК РФ </w:t>
      </w:r>
      <w:r w:rsidR="00467226" w:rsidRPr="00FE48EA">
        <w:rPr>
          <w:rFonts w:ascii="Times New Roman" w:eastAsia="Calibri" w:hAnsi="Times New Roman" w:cs="Times New Roman"/>
          <w:sz w:val="28"/>
          <w:szCs w:val="28"/>
        </w:rPr>
        <w:t>обратиться к подсистемам ЦУН и ЦСР</w:t>
      </w:r>
      <w:r w:rsidR="00467226" w:rsidRPr="00FE48EA">
        <w:rPr>
          <w:rFonts w:ascii="Times New Roman" w:eastAsia="Calibri" w:hAnsi="Times New Roman" w:cs="Times New Roman"/>
        </w:rPr>
        <w:t xml:space="preserve"> </w:t>
      </w:r>
      <w:r w:rsidRPr="00FE48EA">
        <w:rPr>
          <w:rFonts w:ascii="Times New Roman" w:hAnsi="Times New Roman" w:cs="Times New Roman"/>
          <w:sz w:val="28"/>
          <w:szCs w:val="28"/>
        </w:rPr>
        <w:t>с целью проверки места постановки на учет лица, у которого будет проводиться истребование документов (информации);</w:t>
      </w:r>
    </w:p>
    <w:p w:rsidR="006775C5" w:rsidRPr="00FE48EA" w:rsidRDefault="006775C5" w:rsidP="00467226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ab/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6775C5" w:rsidRPr="00FE48EA" w:rsidRDefault="006775C5" w:rsidP="0046722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E48EA">
        <w:rPr>
          <w:rFonts w:ascii="Times New Roman" w:hAnsi="Times New Roman" w:cs="Times New Roman"/>
          <w:sz w:val="28"/>
          <w:szCs w:val="28"/>
        </w:rPr>
        <w:tab/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</w:t>
      </w:r>
      <w:r w:rsidR="00467226" w:rsidRPr="00FE48EA">
        <w:rPr>
          <w:rFonts w:ascii="Times New Roman" w:hAnsi="Times New Roman" w:cs="Times New Roman"/>
          <w:sz w:val="28"/>
          <w:szCs w:val="28"/>
        </w:rPr>
        <w:t xml:space="preserve"> </w:t>
      </w:r>
      <w:r w:rsidR="00467226" w:rsidRPr="00FE48EA">
        <w:rPr>
          <w:rFonts w:ascii="Times New Roman" w:eastAsia="Calibri" w:hAnsi="Times New Roman" w:cs="Times New Roman"/>
          <w:sz w:val="28"/>
          <w:szCs w:val="28"/>
        </w:rPr>
        <w:t>в случае расхождений между информацией, полученной при выполнении пунктов 1 и 2</w:t>
      </w:r>
      <w:r w:rsidRPr="00FE48EA">
        <w:rPr>
          <w:rFonts w:ascii="Times New Roman" w:hAnsi="Times New Roman" w:cs="Times New Roman"/>
          <w:sz w:val="28"/>
          <w:szCs w:val="28"/>
        </w:rPr>
        <w:t>;</w:t>
      </w:r>
    </w:p>
    <w:p w:rsidR="006775C5" w:rsidRPr="00FE48EA" w:rsidRDefault="006775C5" w:rsidP="00C7145B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ab/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</w:p>
    <w:p w:rsidR="006775C5" w:rsidRPr="00FE48EA" w:rsidRDefault="00DE6AA9" w:rsidP="00C7145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6775C5" w:rsidRPr="00FE48EA">
        <w:rPr>
          <w:rFonts w:ascii="Times New Roman" w:hAnsi="Times New Roman" w:cs="Times New Roman"/>
          <w:sz w:val="28"/>
          <w:szCs w:val="28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6775C5" w:rsidRPr="00FE48EA" w:rsidRDefault="006775C5" w:rsidP="00DE6AA9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сформировать в программе </w:t>
      </w:r>
      <w:r w:rsidRPr="00FE48EA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FE48EA">
        <w:rPr>
          <w:rFonts w:ascii="Times New Roman" w:hAnsi="Times New Roman" w:cs="Times New Roman"/>
          <w:sz w:val="28"/>
          <w:szCs w:val="28"/>
        </w:rPr>
        <w:t xml:space="preserve"> </w:t>
      </w:r>
      <w:r w:rsidRPr="00FE48EA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FE48EA">
        <w:rPr>
          <w:rFonts w:ascii="Times New Roman" w:hAnsi="Times New Roman" w:cs="Times New Roman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6775C5" w:rsidRPr="00FE48EA" w:rsidRDefault="006775C5" w:rsidP="00DE6AA9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6775C5" w:rsidRPr="00FE48EA" w:rsidRDefault="006775C5" w:rsidP="00DE6AA9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6775C5" w:rsidRPr="00FE48EA" w:rsidRDefault="006775C5" w:rsidP="00DE6AA9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467226" w:rsidRPr="00FE48EA" w:rsidRDefault="00467226" w:rsidP="00467226">
      <w:pPr>
        <w:pStyle w:val="a5"/>
        <w:numPr>
          <w:ilvl w:val="0"/>
          <w:numId w:val="4"/>
        </w:numPr>
        <w:tabs>
          <w:tab w:val="clear" w:pos="960"/>
          <w:tab w:val="num" w:pos="0"/>
        </w:tabs>
        <w:spacing w:after="0"/>
        <w:ind w:left="0" w:firstLine="284"/>
        <w:jc w:val="both"/>
        <w:rPr>
          <w:sz w:val="28"/>
          <w:szCs w:val="28"/>
        </w:rPr>
      </w:pPr>
      <w:r w:rsidRPr="00FE48EA">
        <w:rPr>
          <w:sz w:val="28"/>
          <w:szCs w:val="28"/>
        </w:rPr>
        <w:t>осуществлять валютный контроль налогоплательщиков-участников внешнеэкономической деятельности с обязательным отражением в актах проверок факта выявленных, а также не выявленных нарушений валютного законодательства.</w:t>
      </w:r>
    </w:p>
    <w:p w:rsidR="006775C5" w:rsidRPr="00FE48EA" w:rsidRDefault="006775C5" w:rsidP="00DE6AA9">
      <w:pPr>
        <w:numPr>
          <w:ilvl w:val="0"/>
          <w:numId w:val="4"/>
        </w:numPr>
        <w:tabs>
          <w:tab w:val="clear" w:pos="96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проводить проверки соблюдения резидентами и нерезидентами валютного законодательства;</w:t>
      </w:r>
    </w:p>
    <w:p w:rsidR="006775C5" w:rsidRPr="00FE48EA" w:rsidRDefault="006775C5" w:rsidP="00DE6AA9">
      <w:pPr>
        <w:numPr>
          <w:ilvl w:val="0"/>
          <w:numId w:val="4"/>
        </w:numPr>
        <w:tabs>
          <w:tab w:val="clear" w:pos="96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 проводить проверки полноты и достоверности учета и отчетности по валютным операциям резидентов и нерезидентов;</w:t>
      </w:r>
    </w:p>
    <w:p w:rsidR="006775C5" w:rsidRPr="00FE48EA" w:rsidRDefault="006775C5" w:rsidP="00DE6AA9">
      <w:pPr>
        <w:numPr>
          <w:ilvl w:val="0"/>
          <w:numId w:val="4"/>
        </w:numPr>
        <w:tabs>
          <w:tab w:val="clear" w:pos="96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 осуществлять запросы и контролировать получение документов и информации, которые связаны с проведением валютных операций, открытием и ведением счетов.</w:t>
      </w:r>
    </w:p>
    <w:p w:rsidR="006775C5" w:rsidRPr="00FE48EA" w:rsidRDefault="006775C5" w:rsidP="00DE6AA9">
      <w:pPr>
        <w:tabs>
          <w:tab w:val="num" w:pos="284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</w:t>
      </w:r>
      <w:r w:rsidRPr="00FE48EA">
        <w:rPr>
          <w:rFonts w:ascii="Times New Roman" w:hAnsi="Times New Roman" w:cs="Times New Roman"/>
          <w:sz w:val="28"/>
          <w:szCs w:val="28"/>
        </w:rPr>
        <w:tab/>
        <w:t>в случае служебной необходимос</w:t>
      </w:r>
      <w:r w:rsidR="00A9625D" w:rsidRPr="00FE48EA">
        <w:rPr>
          <w:rFonts w:ascii="Times New Roman" w:hAnsi="Times New Roman" w:cs="Times New Roman"/>
          <w:sz w:val="28"/>
          <w:szCs w:val="28"/>
        </w:rPr>
        <w:t xml:space="preserve">ти замещать сотрудников отдела; </w:t>
      </w:r>
      <w:r w:rsidRPr="00FE48EA">
        <w:rPr>
          <w:rFonts w:ascii="Times New Roman" w:hAnsi="Times New Roman" w:cs="Times New Roman"/>
          <w:sz w:val="28"/>
          <w:szCs w:val="28"/>
        </w:rPr>
        <w:t>выполнять  поручения начальника отдела.</w:t>
      </w:r>
    </w:p>
    <w:p w:rsidR="006775C5" w:rsidRPr="00FE48EA" w:rsidRDefault="006775C5" w:rsidP="00DE6AA9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775C5" w:rsidRPr="00FE48EA" w:rsidRDefault="006775C5" w:rsidP="00DE6AA9">
      <w:pPr>
        <w:pStyle w:val="a5"/>
        <w:numPr>
          <w:ilvl w:val="0"/>
          <w:numId w:val="2"/>
        </w:numPr>
        <w:tabs>
          <w:tab w:val="num" w:pos="284"/>
        </w:tabs>
        <w:spacing w:after="0"/>
        <w:ind w:left="0" w:firstLine="284"/>
        <w:jc w:val="both"/>
        <w:rPr>
          <w:sz w:val="28"/>
          <w:szCs w:val="28"/>
        </w:rPr>
      </w:pPr>
      <w:r w:rsidRPr="00FE48EA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6775C5" w:rsidRPr="00FE48EA" w:rsidRDefault="006775C5" w:rsidP="00DE6AA9">
      <w:pPr>
        <w:pStyle w:val="a5"/>
        <w:numPr>
          <w:ilvl w:val="0"/>
          <w:numId w:val="2"/>
        </w:numPr>
        <w:tabs>
          <w:tab w:val="num" w:pos="180"/>
          <w:tab w:val="num" w:pos="284"/>
        </w:tabs>
        <w:spacing w:after="0"/>
        <w:ind w:left="0" w:firstLine="284"/>
        <w:jc w:val="both"/>
        <w:rPr>
          <w:sz w:val="28"/>
          <w:szCs w:val="28"/>
        </w:rPr>
      </w:pPr>
      <w:r w:rsidRPr="00FE48EA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6775C5" w:rsidRPr="00FE48EA" w:rsidRDefault="006775C5" w:rsidP="00DE6AA9">
      <w:pPr>
        <w:pStyle w:val="a5"/>
        <w:numPr>
          <w:ilvl w:val="0"/>
          <w:numId w:val="2"/>
        </w:numPr>
        <w:tabs>
          <w:tab w:val="num" w:pos="284"/>
          <w:tab w:val="num" w:pos="540"/>
        </w:tabs>
        <w:spacing w:after="0"/>
        <w:ind w:left="0" w:firstLine="284"/>
        <w:jc w:val="both"/>
        <w:rPr>
          <w:sz w:val="28"/>
          <w:szCs w:val="28"/>
        </w:rPr>
      </w:pPr>
      <w:r w:rsidRPr="00FE48EA">
        <w:rPr>
          <w:sz w:val="28"/>
          <w:szCs w:val="28"/>
        </w:rPr>
        <w:t>вести делопроизводство отдела в установленном порядке;</w:t>
      </w:r>
    </w:p>
    <w:p w:rsidR="006775C5" w:rsidRPr="00FE48EA" w:rsidRDefault="006775C5" w:rsidP="00DE6AA9">
      <w:pPr>
        <w:pStyle w:val="a5"/>
        <w:numPr>
          <w:ilvl w:val="0"/>
          <w:numId w:val="2"/>
        </w:numPr>
        <w:tabs>
          <w:tab w:val="num" w:pos="180"/>
          <w:tab w:val="num" w:pos="284"/>
        </w:tabs>
        <w:spacing w:after="0"/>
        <w:ind w:left="0" w:firstLine="284"/>
        <w:jc w:val="both"/>
        <w:rPr>
          <w:sz w:val="28"/>
          <w:szCs w:val="28"/>
        </w:rPr>
      </w:pPr>
      <w:r w:rsidRPr="00FE48EA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FE48EA">
        <w:rPr>
          <w:sz w:val="28"/>
          <w:szCs w:val="28"/>
          <w:lang w:val="en-US"/>
        </w:rPr>
        <w:t>c</w:t>
      </w:r>
      <w:r w:rsidRPr="00FE48EA">
        <w:rPr>
          <w:sz w:val="28"/>
          <w:szCs w:val="28"/>
        </w:rPr>
        <w:t xml:space="preserve"> Федеральным законом от 27.07.2004 г. № 79-ФЗ.</w:t>
      </w:r>
    </w:p>
    <w:p w:rsidR="006775C5" w:rsidRPr="00FE48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6775C5" w:rsidRPr="00FE48EA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  </w:t>
      </w:r>
      <w:r w:rsidRPr="00FE48E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6775C5" w:rsidRPr="00FE48EA" w:rsidRDefault="006775C5" w:rsidP="006775C5">
      <w:pPr>
        <w:numPr>
          <w:ilvl w:val="0"/>
          <w:numId w:val="5"/>
        </w:numPr>
        <w:tabs>
          <w:tab w:val="clear" w:pos="1308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775C5" w:rsidRPr="00FE48EA" w:rsidRDefault="006775C5" w:rsidP="006775C5">
      <w:pPr>
        <w:numPr>
          <w:ilvl w:val="0"/>
          <w:numId w:val="5"/>
        </w:numPr>
        <w:tabs>
          <w:tab w:val="clear" w:pos="1308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775C5" w:rsidRPr="00FE48EA" w:rsidRDefault="006775C5" w:rsidP="006775C5">
      <w:pPr>
        <w:numPr>
          <w:ilvl w:val="0"/>
          <w:numId w:val="5"/>
        </w:numPr>
        <w:tabs>
          <w:tab w:val="clear" w:pos="1308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775C5" w:rsidRPr="00FE48EA" w:rsidRDefault="006775C5" w:rsidP="006775C5">
      <w:pPr>
        <w:numPr>
          <w:ilvl w:val="0"/>
          <w:numId w:val="5"/>
        </w:numPr>
        <w:tabs>
          <w:tab w:val="clear" w:pos="1308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775C5" w:rsidRPr="00FE48EA" w:rsidRDefault="006775C5" w:rsidP="006775C5">
      <w:pPr>
        <w:numPr>
          <w:ilvl w:val="0"/>
          <w:numId w:val="5"/>
        </w:numPr>
        <w:tabs>
          <w:tab w:val="clear" w:pos="1308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lastRenderedPageBreak/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6775C5" w:rsidRPr="00FE48EA" w:rsidRDefault="006775C5" w:rsidP="006775C5">
      <w:pPr>
        <w:numPr>
          <w:ilvl w:val="0"/>
          <w:numId w:val="5"/>
        </w:numPr>
        <w:tabs>
          <w:tab w:val="clear" w:pos="1308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6775C5" w:rsidRPr="00FE48EA" w:rsidRDefault="006775C5" w:rsidP="006775C5">
      <w:pPr>
        <w:numPr>
          <w:ilvl w:val="0"/>
          <w:numId w:val="5"/>
        </w:numPr>
        <w:tabs>
          <w:tab w:val="clear" w:pos="1308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6775C5" w:rsidRPr="00FE48EA" w:rsidRDefault="006775C5" w:rsidP="006775C5">
      <w:pPr>
        <w:numPr>
          <w:ilvl w:val="0"/>
          <w:numId w:val="5"/>
        </w:numPr>
        <w:tabs>
          <w:tab w:val="clear" w:pos="1308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6775C5" w:rsidRPr="00FE48EA" w:rsidRDefault="006775C5" w:rsidP="006775C5">
      <w:pPr>
        <w:numPr>
          <w:ilvl w:val="0"/>
          <w:numId w:val="5"/>
        </w:numPr>
        <w:tabs>
          <w:tab w:val="clear" w:pos="1308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6775C5" w:rsidRPr="00FE48EA" w:rsidRDefault="006775C5" w:rsidP="006775C5">
      <w:pPr>
        <w:numPr>
          <w:ilvl w:val="0"/>
          <w:numId w:val="5"/>
        </w:numPr>
        <w:tabs>
          <w:tab w:val="clear" w:pos="1308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6775C5" w:rsidRPr="00FE48EA" w:rsidRDefault="006775C5" w:rsidP="00DB4946">
      <w:pPr>
        <w:numPr>
          <w:ilvl w:val="0"/>
          <w:numId w:val="5"/>
        </w:numPr>
        <w:tabs>
          <w:tab w:val="clear" w:pos="1308"/>
          <w:tab w:val="num" w:pos="28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FE48EA" w:rsidRDefault="001A1E1D" w:rsidP="004672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10. </w:t>
      </w:r>
      <w:r w:rsidR="006775C5" w:rsidRPr="00FE48E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 </w:t>
      </w:r>
      <w:r w:rsidRPr="00FE48E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7" w:history="1">
        <w:r w:rsidRPr="00FE48EA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6775C5" w:rsidRPr="00FE48EA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камеральных проверок №3,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FE48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11. </w:t>
      </w:r>
      <w:r w:rsidR="006775C5" w:rsidRPr="00FE48E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 </w:t>
      </w:r>
      <w:r w:rsidRPr="00FE48E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FE48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48EA" w:rsidRDefault="001A1E1D" w:rsidP="00DB4946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6775C5" w:rsidRPr="00FE48E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 </w:t>
      </w:r>
      <w:r w:rsidRPr="00FE48EA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DB4946" w:rsidRPr="00FE48EA">
        <w:rPr>
          <w:rFonts w:ascii="Times New Roman" w:hAnsi="Times New Roman" w:cs="Times New Roman"/>
          <w:sz w:val="28"/>
          <w:szCs w:val="28"/>
        </w:rPr>
        <w:t xml:space="preserve"> </w:t>
      </w:r>
      <w:r w:rsidRPr="00FE48EA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FE48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FE48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6775C5" w:rsidRPr="00FE48E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E48EA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C77F9A" w:rsidRPr="00FE48EA" w:rsidRDefault="00C77F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проведения камеральных налоговых проверок налоговой отчетности. </w:t>
      </w:r>
    </w:p>
    <w:p w:rsidR="00C77F9A" w:rsidRPr="00FE48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FE48EA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</w:t>
      </w:r>
      <w:r w:rsidRPr="00FE48EA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C77F9A" w:rsidRPr="00FE48EA" w:rsidRDefault="00DB4946" w:rsidP="00DB4946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</w:t>
      </w:r>
      <w:r w:rsidR="00C77F9A" w:rsidRPr="00FE48EA">
        <w:rPr>
          <w:rFonts w:ascii="Times New Roman" w:hAnsi="Times New Roman" w:cs="Times New Roman"/>
          <w:sz w:val="28"/>
          <w:szCs w:val="28"/>
        </w:rPr>
        <w:t>роведения камеральных налоговых проверок налоговой отчетности.</w:t>
      </w:r>
    </w:p>
    <w:p w:rsidR="00C77F9A" w:rsidRPr="00FE48EA" w:rsidRDefault="00C77F9A" w:rsidP="00DB4946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DB4946" w:rsidRPr="00FE48EA">
        <w:rPr>
          <w:rFonts w:ascii="Times New Roman" w:hAnsi="Times New Roman" w:cs="Times New Roman"/>
          <w:sz w:val="28"/>
          <w:szCs w:val="28"/>
        </w:rPr>
        <w:t>п</w:t>
      </w:r>
      <w:r w:rsidRPr="00FE48EA">
        <w:rPr>
          <w:rFonts w:ascii="Times New Roman" w:hAnsi="Times New Roman" w:cs="Times New Roman"/>
          <w:sz w:val="28"/>
          <w:szCs w:val="28"/>
        </w:rPr>
        <w:t>роведения камеральных налоговых проверок обоснованности применения налогоплательщиком налоговой ставки 0 процентов и налоговых вычетов по  налогу на добавленную стоимость (НДС).</w:t>
      </w:r>
    </w:p>
    <w:p w:rsidR="001A1E1D" w:rsidRPr="00FE48EA" w:rsidRDefault="00C77F9A" w:rsidP="00C77F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1A1E1D" w:rsidRPr="00FE48EA" w:rsidRDefault="001A1E1D" w:rsidP="00DB4946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C77F9A" w:rsidRPr="00FE48EA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</w:t>
      </w:r>
      <w:r w:rsidR="00DB4946" w:rsidRPr="00FE48EA">
        <w:rPr>
          <w:rFonts w:ascii="Times New Roman" w:hAnsi="Times New Roman" w:cs="Times New Roman"/>
          <w:sz w:val="28"/>
          <w:szCs w:val="28"/>
        </w:rPr>
        <w:t xml:space="preserve"> </w:t>
      </w:r>
      <w:r w:rsidRPr="00FE48EA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FE48EA" w:rsidRDefault="001A1E1D" w:rsidP="00DB4946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FE48EA" w:rsidRDefault="001A1E1D" w:rsidP="00DB4946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FE48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FE48EA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14. </w:t>
      </w:r>
      <w:r w:rsidR="00C77F9A" w:rsidRPr="00FE48E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E48E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C77F9A" w:rsidRPr="00FE48EA" w:rsidRDefault="00C77F9A" w:rsidP="00C7145B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применения  законодательства Российской Федерации о налогах и сборах;</w:t>
      </w:r>
    </w:p>
    <w:p w:rsidR="00C77F9A" w:rsidRPr="00FE48EA" w:rsidRDefault="00C77F9A" w:rsidP="00C714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C77F9A" w:rsidRPr="00FE48EA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15. </w:t>
      </w:r>
      <w:r w:rsidR="00C77F9A" w:rsidRPr="00FE48E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E48E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FE48EA" w:rsidRDefault="00C7145B" w:rsidP="00C714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FE48EA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C77F9A" w:rsidRPr="00FE48EA" w:rsidRDefault="00C7145B" w:rsidP="00C714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FE48E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77F9A" w:rsidRPr="00FE48EA" w:rsidRDefault="00C7145B" w:rsidP="00C714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FE48EA">
        <w:rPr>
          <w:rFonts w:ascii="Times New Roman" w:hAnsi="Times New Roman" w:cs="Times New Roman"/>
          <w:sz w:val="28"/>
          <w:szCs w:val="28"/>
        </w:rPr>
        <w:t>иных актов по поручению  руководства инспекции.</w:t>
      </w:r>
    </w:p>
    <w:p w:rsidR="001A1E1D" w:rsidRPr="00FE48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48E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FE48E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FE48E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FE48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48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5360E" w:rsidRPr="00FE48E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E48E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FE48E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FE48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48E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85360E" w:rsidRPr="00FE48EA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E48E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8" w:history="1">
        <w:r w:rsidRPr="00FE48E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49" w:history="1">
        <w:r w:rsidRPr="00FE48E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FE48EA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FE48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48E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FE48E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FE48E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FE48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48EA" w:rsidRDefault="001A1E1D" w:rsidP="0036772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18. </w:t>
      </w:r>
      <w:r w:rsidR="0036772F" w:rsidRPr="00FE48EA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50114B" w:rsidRPr="00FE48EA" w:rsidRDefault="005011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E48E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E48E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lastRenderedPageBreak/>
        <w:t>профессиональной служебной деятельности</w:t>
      </w:r>
    </w:p>
    <w:p w:rsidR="001A1E1D" w:rsidRPr="00FE48E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E48EA" w:rsidRDefault="001A1E1D" w:rsidP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85360E" w:rsidRPr="00FE48EA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E48EA">
        <w:rPr>
          <w:rFonts w:ascii="Times New Roman" w:hAnsi="Times New Roman" w:cs="Times New Roman"/>
          <w:sz w:val="28"/>
          <w:szCs w:val="28"/>
        </w:rPr>
        <w:t>оцени</w:t>
      </w:r>
      <w:r w:rsidR="0085360E" w:rsidRPr="00FE48EA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FE48EA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FE48E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FE48EA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FE48E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FE48EA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FE48E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FE48EA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FE48E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FE48EA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FE48E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FE48EA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FE48E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FE48EA" w:rsidRDefault="0085360E" w:rsidP="00FE48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8EA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FE48E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End w:id="0"/>
    </w:p>
    <w:sectPr w:rsidR="001A1E1D" w:rsidRPr="00FE48EA" w:rsidSect="00467226">
      <w:pgSz w:w="11906" w:h="16838"/>
      <w:pgMar w:top="709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13C0C"/>
    <w:rsid w:val="000D1D3E"/>
    <w:rsid w:val="000F2754"/>
    <w:rsid w:val="001A1E1D"/>
    <w:rsid w:val="00213E03"/>
    <w:rsid w:val="00230C81"/>
    <w:rsid w:val="00263E7E"/>
    <w:rsid w:val="002D76A1"/>
    <w:rsid w:val="0036772F"/>
    <w:rsid w:val="003A5482"/>
    <w:rsid w:val="003C4DAF"/>
    <w:rsid w:val="00452EF7"/>
    <w:rsid w:val="004562EE"/>
    <w:rsid w:val="00462D16"/>
    <w:rsid w:val="00467226"/>
    <w:rsid w:val="0047086E"/>
    <w:rsid w:val="004A1AA3"/>
    <w:rsid w:val="0050114B"/>
    <w:rsid w:val="0052285A"/>
    <w:rsid w:val="005229AA"/>
    <w:rsid w:val="005538FA"/>
    <w:rsid w:val="00554972"/>
    <w:rsid w:val="00590065"/>
    <w:rsid w:val="00595095"/>
    <w:rsid w:val="00626B08"/>
    <w:rsid w:val="006775C5"/>
    <w:rsid w:val="007334EE"/>
    <w:rsid w:val="0085360E"/>
    <w:rsid w:val="009301C7"/>
    <w:rsid w:val="00A45ABC"/>
    <w:rsid w:val="00A52755"/>
    <w:rsid w:val="00A9625D"/>
    <w:rsid w:val="00B3714A"/>
    <w:rsid w:val="00B62CDF"/>
    <w:rsid w:val="00B77434"/>
    <w:rsid w:val="00B955AF"/>
    <w:rsid w:val="00BD71F7"/>
    <w:rsid w:val="00BD748D"/>
    <w:rsid w:val="00C328A6"/>
    <w:rsid w:val="00C7145B"/>
    <w:rsid w:val="00C77F9A"/>
    <w:rsid w:val="00C8129F"/>
    <w:rsid w:val="00CC38EC"/>
    <w:rsid w:val="00CC5637"/>
    <w:rsid w:val="00CD6E45"/>
    <w:rsid w:val="00D02F65"/>
    <w:rsid w:val="00D03E3C"/>
    <w:rsid w:val="00D42EB2"/>
    <w:rsid w:val="00D6344B"/>
    <w:rsid w:val="00DB4946"/>
    <w:rsid w:val="00DE436E"/>
    <w:rsid w:val="00DE6AA9"/>
    <w:rsid w:val="00E211F8"/>
    <w:rsid w:val="00E93774"/>
    <w:rsid w:val="00F41666"/>
    <w:rsid w:val="00FE48EA"/>
    <w:rsid w:val="00FF3B1A"/>
    <w:rsid w:val="00FF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D3E"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9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55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9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55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2AD7CDD5C321FD79295521448098ABDB08448C1784F1293B9AE20BA0F6M767I" TargetMode="External"/><Relationship Id="rId39" Type="http://schemas.openxmlformats.org/officeDocument/2006/relationships/hyperlink" Target="consultantplus://offline/ref=2AD7CDD5C321FD79295521448098ABDB084E8D1685F9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1448098ABDB0B47831C81F7293B9AE20BA0F6M767I" TargetMode="External"/><Relationship Id="rId34" Type="http://schemas.openxmlformats.org/officeDocument/2006/relationships/hyperlink" Target="consultantplus://offline/ref=2AD7CDD5C321FD79295521448098ABDB0845811C8AF5293B9AE20BA0F6M767I" TargetMode="External"/><Relationship Id="rId42" Type="http://schemas.openxmlformats.org/officeDocument/2006/relationships/hyperlink" Target="consultantplus://offline/ref=2AD7CDD5C321FD79295521448098ABDB084E8D1782F1293B9AE20BA0F6M767I" TargetMode="External"/><Relationship Id="rId47" Type="http://schemas.openxmlformats.org/officeDocument/2006/relationships/hyperlink" Target="consultantplus://offline/ref=BDE78487D901BAEE6906B08873AF6F9DD3A5D53F893A16493C387FAEFACA46C301231D79A0AA5764y5x6J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2AD7CDD5C321FD79295521448098ABDB08458D1E87F7293B9AE20BA0F6M767I" TargetMode="External"/><Relationship Id="rId33" Type="http://schemas.openxmlformats.org/officeDocument/2006/relationships/hyperlink" Target="consultantplus://offline/ref=2AD7CDD5C321FD79295521448098ABDB0F42831F82FB743192BB07A2MF61I" TargetMode="External"/><Relationship Id="rId38" Type="http://schemas.openxmlformats.org/officeDocument/2006/relationships/hyperlink" Target="consultantplus://offline/ref=2AD7CDD5C321FD79295521448098ABDB084E821D80F3293B9AE20BA0F6M767I" TargetMode="External"/><Relationship Id="rId46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hyperlink" Target="consultantplus://offline/ref=2AD7CDD5C321FD79295521448098ABDB0840861880F2293B9AE20BA0F6M767I" TargetMode="External"/><Relationship Id="rId41" Type="http://schemas.openxmlformats.org/officeDocument/2006/relationships/hyperlink" Target="consultantplus://offline/ref=2AD7CDD5C321FD79295521448098ABDB084E871881F8293B9AE20BA0F6M767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841851C84F8293B9AE20BA0F6M767I" TargetMode="External"/><Relationship Id="rId32" Type="http://schemas.openxmlformats.org/officeDocument/2006/relationships/hyperlink" Target="consultantplus://offline/ref=2AD7CDD5C321FD792955285D8798ABDB0F438C1982F6293B9AE20BA0F6M767I" TargetMode="External"/><Relationship Id="rId37" Type="http://schemas.openxmlformats.org/officeDocument/2006/relationships/hyperlink" Target="consultantplus://offline/ref=2AD7CDD5C321FD79295521448098ABDB0B46811681F4293B9AE20BA0F6M767I" TargetMode="External"/><Relationship Id="rId40" Type="http://schemas.openxmlformats.org/officeDocument/2006/relationships/hyperlink" Target="consultantplus://offline/ref=2AD7CDD5C321FD79295521448098ABDB0B44841C8BF1293B9AE20BA0F6M767I" TargetMode="External"/><Relationship Id="rId45" Type="http://schemas.openxmlformats.org/officeDocument/2006/relationships/hyperlink" Target="consultantplus://offline/ref=BDE78487D901BAEE6906B08873AF6F9DD3A6DD33833F16493C387FAEFACA46C301231D79A0AA5663y5x4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2AD7CDD5C321FD79295521448098ABDB0842801887F1293B9AE20BA0F6M767I" TargetMode="External"/><Relationship Id="rId28" Type="http://schemas.openxmlformats.org/officeDocument/2006/relationships/hyperlink" Target="consultantplus://offline/ref=2AD7CDD5C321FD79295521448098ABDB08458D1F81F9293B9AE20BA0F6M767I" TargetMode="External"/><Relationship Id="rId36" Type="http://schemas.openxmlformats.org/officeDocument/2006/relationships/hyperlink" Target="consultantplus://offline/ref=2AD7CDD5C321FD792955285D8798ABDB0C40851E8AF0293B9AE20BA0F6M767I" TargetMode="External"/><Relationship Id="rId49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31" Type="http://schemas.openxmlformats.org/officeDocument/2006/relationships/hyperlink" Target="consultantplus://offline/ref=2AD7CDD5C321FD79295521448098ABDB0843831882F8293B9AE20BA0F6M767I" TargetMode="External"/><Relationship Id="rId44" Type="http://schemas.openxmlformats.org/officeDocument/2006/relationships/hyperlink" Target="consultantplus://offline/ref=BDE78487D901BAEE6906B08873AF6F9DD3A6DD33833F16493C387FAEFACA46C301231D79A0AA5664y5x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2AD7CDD5C321FD79295521448098ABDB0B4784168AF9293B9AE20BA0F6M767I" TargetMode="External"/><Relationship Id="rId27" Type="http://schemas.openxmlformats.org/officeDocument/2006/relationships/hyperlink" Target="consultantplus://offline/ref=2AD7CDD5C321FD79295521448098ABDB084580188BF5293B9AE20BA0F6M767I" TargetMode="External"/><Relationship Id="rId30" Type="http://schemas.openxmlformats.org/officeDocument/2006/relationships/hyperlink" Target="consultantplus://offline/ref=2AD7CDD5C321FD79295521448098ABDB0843871C8AF9293B9AE20BA0F6M767I" TargetMode="External"/><Relationship Id="rId35" Type="http://schemas.openxmlformats.org/officeDocument/2006/relationships/hyperlink" Target="consultantplus://offline/ref=2AD7CDD5C321FD79295521448098ABDB084E801F85F3293B9AE20BA0F6M767I" TargetMode="External"/><Relationship Id="rId43" Type="http://schemas.openxmlformats.org/officeDocument/2006/relationships/hyperlink" Target="consultantplus://offline/ref=BDE78487D901BAEE6906B08873AF6F9DD3A6DD33833F16493C387FAEFACA46C301231D79A0AA5666y5x2J" TargetMode="External"/><Relationship Id="rId48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7871C86F0293B9AE20BA0F6M767I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5366</Words>
  <Characters>30589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13</cp:revision>
  <cp:lastPrinted>2017-10-16T12:08:00Z</cp:lastPrinted>
  <dcterms:created xsi:type="dcterms:W3CDTF">2017-10-19T09:53:00Z</dcterms:created>
  <dcterms:modified xsi:type="dcterms:W3CDTF">2018-07-03T06:03:00Z</dcterms:modified>
</cp:coreProperties>
</file>